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7F" w:rsidRPr="00715501" w:rsidRDefault="003E5F7F" w:rsidP="003E5F7F">
      <w:pPr>
        <w:jc w:val="center"/>
        <w:rPr>
          <w:rFonts w:ascii="ＭＳ 明朝" w:eastAsia="ＭＳ 明朝" w:hAnsi="ＭＳ 明朝" w:cs="ＭＳ 明朝"/>
          <w:b/>
          <w:sz w:val="36"/>
          <w:szCs w:val="36"/>
        </w:rPr>
      </w:pPr>
      <w:r w:rsidRPr="0071550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18274D" wp14:editId="4CA893E8">
            <wp:simplePos x="0" y="0"/>
            <wp:positionH relativeFrom="column">
              <wp:posOffset>5657850</wp:posOffset>
            </wp:positionH>
            <wp:positionV relativeFrom="paragraph">
              <wp:posOffset>9525</wp:posOffset>
            </wp:positionV>
            <wp:extent cx="1143000" cy="439420"/>
            <wp:effectExtent l="0" t="0" r="0" b="0"/>
            <wp:wrapNone/>
            <wp:docPr id="1" name="図 19" descr="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 descr="020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501">
        <w:rPr>
          <w:rFonts w:ascii="ＭＳ 明朝" w:eastAsia="ＭＳ 明朝" w:hAnsi="ＭＳ 明朝" w:cs="ＭＳ 明朝" w:hint="eastAsia"/>
          <w:b/>
          <w:sz w:val="36"/>
          <w:szCs w:val="36"/>
        </w:rPr>
        <w:t>❀</w:t>
      </w:r>
      <w:r w:rsidR="00493E29">
        <w:rPr>
          <w:rFonts w:ascii="HG丸ｺﾞｼｯｸM-PRO" w:eastAsia="HG丸ｺﾞｼｯｸM-PRO" w:hAnsi="HG丸ｺﾞｼｯｸM-PRO" w:hint="eastAsia"/>
          <w:b/>
          <w:sz w:val="36"/>
          <w:szCs w:val="36"/>
        </w:rPr>
        <w:t>産後ケア入院時にお持ち頂くもの一覧</w:t>
      </w:r>
      <w:r w:rsidRPr="00715501">
        <w:rPr>
          <w:rFonts w:ascii="ＭＳ 明朝" w:eastAsia="ＭＳ 明朝" w:hAnsi="ＭＳ 明朝" w:cs="ＭＳ 明朝" w:hint="eastAsia"/>
          <w:b/>
          <w:sz w:val="36"/>
          <w:szCs w:val="36"/>
        </w:rPr>
        <w:t>❀</w:t>
      </w:r>
    </w:p>
    <w:p w:rsidR="00715501" w:rsidRPr="001638B1" w:rsidRDefault="00715501" w:rsidP="001638B1">
      <w:pPr>
        <w:rPr>
          <w:rFonts w:ascii="HG丸ｺﾞｼｯｸM-PRO" w:eastAsia="HG丸ｺﾞｼｯｸM-PRO" w:hAnsi="HG丸ｺﾞｼｯｸM-PRO"/>
          <w:b/>
          <w:color w:val="FF0000"/>
          <w:sz w:val="24"/>
          <w:szCs w:val="21"/>
        </w:rPr>
      </w:pPr>
    </w:p>
    <w:tbl>
      <w:tblPr>
        <w:tblW w:w="1051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6"/>
        <w:gridCol w:w="3471"/>
        <w:gridCol w:w="5892"/>
      </w:tblGrid>
      <w:tr w:rsidR="003E5F7F" w:rsidRPr="001E453B" w:rsidTr="0004531F">
        <w:trPr>
          <w:trHeight w:val="409"/>
        </w:trPr>
        <w:tc>
          <w:tcPr>
            <w:tcW w:w="115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3F5F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  <w:tc>
          <w:tcPr>
            <w:tcW w:w="3471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3F5F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物品</w:t>
            </w:r>
          </w:p>
        </w:tc>
        <w:tc>
          <w:tcPr>
            <w:tcW w:w="5892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3F5F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3E5F7F" w:rsidRPr="001E453B" w:rsidTr="0004531F">
        <w:trPr>
          <w:trHeight w:val="409"/>
        </w:trPr>
        <w:tc>
          <w:tcPr>
            <w:tcW w:w="10519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＜お母さん＞</w:t>
            </w: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母子手帳</w:t>
            </w:r>
          </w:p>
        </w:tc>
        <w:tc>
          <w:tcPr>
            <w:tcW w:w="5892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共通診療ノート</w:t>
            </w:r>
          </w:p>
        </w:tc>
        <w:tc>
          <w:tcPr>
            <w:tcW w:w="5892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診察券</w:t>
            </w:r>
          </w:p>
        </w:tc>
        <w:tc>
          <w:tcPr>
            <w:tcW w:w="5892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保険証</w:t>
            </w:r>
          </w:p>
        </w:tc>
        <w:tc>
          <w:tcPr>
            <w:tcW w:w="5892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お薬（お持ちの方）・お薬手帳</w:t>
            </w:r>
          </w:p>
        </w:tc>
        <w:tc>
          <w:tcPr>
            <w:tcW w:w="5892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スリッパ(室内履き)</w:t>
            </w:r>
          </w:p>
        </w:tc>
        <w:tc>
          <w:tcPr>
            <w:tcW w:w="5892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:rsidR="003E5F7F" w:rsidRPr="007404B1" w:rsidRDefault="003D6563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販売あります（\1200）</w:t>
            </w: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1638B1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3E5F7F"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腹帯や骨盤ベルト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892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:rsidR="003E5F7F" w:rsidRPr="007404B1" w:rsidRDefault="001638B1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現在ご利用の方はお持ちください</w:t>
            </w: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下着・マタニティーブラジャー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ナプキン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492B09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販売あります（\700～　＊サイズにより異なります）</w:t>
            </w:r>
          </w:p>
        </w:tc>
      </w:tr>
      <w:tr w:rsidR="003E5F7F" w:rsidRPr="001E453B" w:rsidTr="0004531F">
        <w:trPr>
          <w:trHeight w:val="364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洗面用品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コップ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筆記用具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小銭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洗濯用洗剤</w:t>
            </w:r>
            <w:r w:rsidR="008155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（洗濯する方）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F71F3C" w:rsidP="008155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販売</w:t>
            </w:r>
            <w:r w:rsidR="008155E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あります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（2回分　￥100）</w:t>
            </w:r>
          </w:p>
        </w:tc>
      </w:tr>
      <w:tr w:rsidR="003E5F7F" w:rsidRPr="001E453B" w:rsidTr="0004531F">
        <w:trPr>
          <w:trHeight w:val="409"/>
        </w:trPr>
        <w:tc>
          <w:tcPr>
            <w:tcW w:w="10519" w:type="dxa"/>
            <w:gridSpan w:val="3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＜赤ちゃん＞</w:t>
            </w: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オムツ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お尻拭き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8155E2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自動販売機にもあります</w:t>
            </w:r>
            <w:r w:rsidR="00F71F3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（￥300）</w:t>
            </w:r>
          </w:p>
        </w:tc>
      </w:tr>
      <w:tr w:rsidR="003E5F7F" w:rsidRPr="001E453B" w:rsidTr="0004531F">
        <w:trPr>
          <w:trHeight w:val="409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3E5F7F" w:rsidRPr="007404B1" w:rsidRDefault="003E5F7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ガーゼ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04531F" w:rsidRPr="007404B1" w:rsidRDefault="0004531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71F3C" w:rsidRPr="001E453B" w:rsidTr="0004531F">
        <w:trPr>
          <w:trHeight w:val="711"/>
        </w:trPr>
        <w:tc>
          <w:tcPr>
            <w:tcW w:w="1156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F71F3C" w:rsidRPr="007404B1" w:rsidRDefault="00F71F3C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F71F3C" w:rsidRPr="007404B1" w:rsidRDefault="00F71F3C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粉ミルク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F71F3C" w:rsidRPr="007404B1" w:rsidRDefault="00F71F3C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ミルクをご使用の方</w:t>
            </w:r>
          </w:p>
        </w:tc>
      </w:tr>
      <w:tr w:rsidR="003E5F7F" w:rsidRPr="001E453B" w:rsidTr="00EA6001">
        <w:trPr>
          <w:trHeight w:val="1468"/>
        </w:trPr>
        <w:tc>
          <w:tcPr>
            <w:tcW w:w="10519" w:type="dxa"/>
            <w:gridSpan w:val="3"/>
            <w:tcBorders>
              <w:top w:val="single" w:sz="8" w:space="0" w:color="FFC000"/>
              <w:left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0773EF" w:rsidRPr="000773EF" w:rsidRDefault="003E5F7F" w:rsidP="00EA600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4"/>
              </w:rPr>
            </w:pPr>
            <w:r w:rsidRPr="000773E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</w:rPr>
              <w:t>※</w:t>
            </w:r>
            <w:r w:rsidR="000773EF" w:rsidRPr="000773EF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4"/>
              </w:rPr>
              <w:t>施設利用料として基本の産後ケア料金に、1000円/日が加算されます。ご了承ください。</w:t>
            </w:r>
          </w:p>
          <w:p w:rsidR="000773EF" w:rsidRPr="000773EF" w:rsidRDefault="000773EF" w:rsidP="002748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</w:t>
            </w:r>
            <w:r w:rsidR="001638B1" w:rsidRPr="00077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お母さんの</w:t>
            </w:r>
            <w:r w:rsidR="007404B1" w:rsidRPr="000773EF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パジャマ、バスタオル、フェイスタオル</w:t>
            </w:r>
            <w:r w:rsidR="001638B1" w:rsidRPr="000773EF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、ベビー服</w:t>
            </w:r>
            <w:r w:rsidR="00715501" w:rsidRPr="000773EF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は</w:t>
            </w:r>
            <w:r w:rsidR="001638B1" w:rsidRPr="000773EF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、当院にてご用意いたします。</w:t>
            </w:r>
          </w:p>
          <w:p w:rsidR="000773EF" w:rsidRDefault="00EA6001" w:rsidP="000773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※</w:t>
            </w:r>
            <w:r w:rsidR="000773EF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室内設備として以下をご用意しております。</w:t>
            </w:r>
          </w:p>
          <w:p w:rsidR="000E2E7B" w:rsidRPr="00EA6001" w:rsidRDefault="000773EF" w:rsidP="00EA6001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ドライヤー・電気ケトル・赤ちゃん用ベッド・冷蔵庫（無料）・テレビ（無料）</w:t>
            </w:r>
          </w:p>
        </w:tc>
      </w:tr>
      <w:tr w:rsidR="003E5F7F" w:rsidRPr="001E453B" w:rsidTr="0004531F">
        <w:trPr>
          <w:trHeight w:val="442"/>
        </w:trPr>
        <w:tc>
          <w:tcPr>
            <w:tcW w:w="10519" w:type="dxa"/>
            <w:gridSpan w:val="3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:rsidR="003E5F7F" w:rsidRDefault="003E5F7F" w:rsidP="0087076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※大金、貴重品は</w:t>
            </w:r>
            <w:r w:rsidR="008707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できるだけ</w:t>
            </w:r>
            <w:r w:rsidRPr="007404B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お持ちにならない</w:t>
            </w:r>
            <w:r w:rsidR="008707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ようにしてください</w:t>
            </w:r>
          </w:p>
          <w:p w:rsidR="00715501" w:rsidRPr="007404B1" w:rsidRDefault="00715501" w:rsidP="0087076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E5F7F" w:rsidRPr="001E453B" w:rsidTr="000773EF">
        <w:trPr>
          <w:trHeight w:val="1723"/>
        </w:trPr>
        <w:tc>
          <w:tcPr>
            <w:tcW w:w="10519" w:type="dxa"/>
            <w:gridSpan w:val="3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</w:tcPr>
          <w:p w:rsidR="000773EF" w:rsidRDefault="00B84481" w:rsidP="000773EF">
            <w:pPr>
              <w:widowControl/>
              <w:ind w:leftChars="1" w:left="185" w:hangingChars="83" w:hanging="18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84A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※院内に洗濯乾燥機（無料）、</w:t>
            </w:r>
            <w:r w:rsidR="000773E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730W電子レンジ（無料）</w:t>
            </w:r>
            <w:r w:rsidR="000773EF" w:rsidRPr="00084A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がございます</w:t>
            </w:r>
            <w:r w:rsidR="000773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。</w:t>
            </w:r>
          </w:p>
          <w:p w:rsidR="000773EF" w:rsidRDefault="000773EF" w:rsidP="000773EF">
            <w:pPr>
              <w:widowControl/>
              <w:ind w:leftChars="1" w:left="185" w:hangingChars="83" w:hanging="18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自販機にて販売している物</w:t>
            </w:r>
          </w:p>
          <w:p w:rsidR="003E5F7F" w:rsidRDefault="00B9374F" w:rsidP="000773EF">
            <w:pPr>
              <w:widowControl/>
              <w:ind w:leftChars="1" w:left="185" w:hangingChars="83" w:hanging="18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（飲料水</w:t>
            </w:r>
            <w:r w:rsidR="00B84481" w:rsidRPr="00084A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、ボディソープ・シャンプー・コンディショナーセット、</w:t>
            </w:r>
            <w:r w:rsidR="007155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ベビーローション、</w:t>
            </w:r>
            <w:r w:rsidR="00B844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洗濯洗剤</w:t>
            </w:r>
            <w:r w:rsidR="00B84481" w:rsidRPr="00084A3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）</w:t>
            </w:r>
          </w:p>
          <w:p w:rsidR="00B9374F" w:rsidRDefault="00B9374F" w:rsidP="006954D3">
            <w:pPr>
              <w:widowControl/>
              <w:ind w:leftChars="1" w:left="185" w:hangingChars="83" w:hanging="18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オムツ、</w:t>
            </w:r>
            <w:r w:rsidRPr="00084A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お尻拭き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の販売も行っています。</w:t>
            </w:r>
            <w:r w:rsidR="006954D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２階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スタッフまでお声掛けください。</w:t>
            </w:r>
          </w:p>
          <w:p w:rsidR="00EA6001" w:rsidRPr="00EA6001" w:rsidRDefault="00EA6001" w:rsidP="000773EF">
            <w:pPr>
              <w:widowControl/>
              <w:ind w:leftChars="1" w:left="185" w:hangingChars="83" w:hanging="183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※ご不明な点は、当院までお問い合わせ下さい。</w:t>
            </w:r>
          </w:p>
        </w:tc>
      </w:tr>
    </w:tbl>
    <w:p w:rsidR="00D7304B" w:rsidRDefault="00D7304B" w:rsidP="00B84481">
      <w:pPr>
        <w:jc w:val="center"/>
      </w:pPr>
    </w:p>
    <w:p w:rsidR="000A4CC9" w:rsidRPr="00D7304B" w:rsidRDefault="000A4CC9" w:rsidP="00D7304B">
      <w:pPr>
        <w:jc w:val="right"/>
      </w:pPr>
    </w:p>
    <w:sectPr w:rsidR="000A4CC9" w:rsidRPr="00D7304B" w:rsidSect="00706EB2">
      <w:footerReference w:type="default" r:id="rId8"/>
      <w:pgSz w:w="11906" w:h="16838" w:code="9"/>
      <w:pgMar w:top="720" w:right="720" w:bottom="567" w:left="737" w:header="851" w:footer="34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BF" w:rsidRDefault="00CB00BF" w:rsidP="0073691D">
      <w:r>
        <w:separator/>
      </w:r>
    </w:p>
  </w:endnote>
  <w:endnote w:type="continuationSeparator" w:id="0">
    <w:p w:rsidR="00CB00BF" w:rsidRDefault="00CB00BF" w:rsidP="0073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27" w:rsidRDefault="003746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BF" w:rsidRDefault="00CB00BF" w:rsidP="0073691D">
      <w:r>
        <w:separator/>
      </w:r>
    </w:p>
  </w:footnote>
  <w:footnote w:type="continuationSeparator" w:id="0">
    <w:p w:rsidR="00CB00BF" w:rsidRDefault="00CB00BF" w:rsidP="0073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7F"/>
    <w:rsid w:val="00033046"/>
    <w:rsid w:val="0004531F"/>
    <w:rsid w:val="000773EF"/>
    <w:rsid w:val="00084A3C"/>
    <w:rsid w:val="000A4CC9"/>
    <w:rsid w:val="000C14C3"/>
    <w:rsid w:val="000E2E7B"/>
    <w:rsid w:val="0012201D"/>
    <w:rsid w:val="001638B1"/>
    <w:rsid w:val="0017621C"/>
    <w:rsid w:val="00374627"/>
    <w:rsid w:val="003D6563"/>
    <w:rsid w:val="003E5F7F"/>
    <w:rsid w:val="003F031E"/>
    <w:rsid w:val="003F5FD8"/>
    <w:rsid w:val="003F703C"/>
    <w:rsid w:val="00451FD4"/>
    <w:rsid w:val="00492B09"/>
    <w:rsid w:val="00493E29"/>
    <w:rsid w:val="004E037D"/>
    <w:rsid w:val="004F79B3"/>
    <w:rsid w:val="004F7CEA"/>
    <w:rsid w:val="005643E4"/>
    <w:rsid w:val="00591928"/>
    <w:rsid w:val="00622C83"/>
    <w:rsid w:val="00663C86"/>
    <w:rsid w:val="006815C0"/>
    <w:rsid w:val="006954D3"/>
    <w:rsid w:val="006E5604"/>
    <w:rsid w:val="00706EB2"/>
    <w:rsid w:val="00715501"/>
    <w:rsid w:val="0073691D"/>
    <w:rsid w:val="007404B1"/>
    <w:rsid w:val="00752256"/>
    <w:rsid w:val="00772134"/>
    <w:rsid w:val="00782C39"/>
    <w:rsid w:val="00797591"/>
    <w:rsid w:val="007A3E8A"/>
    <w:rsid w:val="007B725C"/>
    <w:rsid w:val="007D627A"/>
    <w:rsid w:val="008155E2"/>
    <w:rsid w:val="00870761"/>
    <w:rsid w:val="008A7F69"/>
    <w:rsid w:val="009154D8"/>
    <w:rsid w:val="00926C47"/>
    <w:rsid w:val="00931534"/>
    <w:rsid w:val="009C72FB"/>
    <w:rsid w:val="009F2356"/>
    <w:rsid w:val="00A14C03"/>
    <w:rsid w:val="00A41875"/>
    <w:rsid w:val="00A86CCD"/>
    <w:rsid w:val="00A90F6D"/>
    <w:rsid w:val="00B10F2D"/>
    <w:rsid w:val="00B6721E"/>
    <w:rsid w:val="00B74C1C"/>
    <w:rsid w:val="00B84481"/>
    <w:rsid w:val="00B9374F"/>
    <w:rsid w:val="00B94898"/>
    <w:rsid w:val="00C01C81"/>
    <w:rsid w:val="00C1048C"/>
    <w:rsid w:val="00C702A0"/>
    <w:rsid w:val="00CB00BF"/>
    <w:rsid w:val="00D010F3"/>
    <w:rsid w:val="00D7304B"/>
    <w:rsid w:val="00E033AE"/>
    <w:rsid w:val="00E46B98"/>
    <w:rsid w:val="00E8648B"/>
    <w:rsid w:val="00EA6001"/>
    <w:rsid w:val="00EE2A2C"/>
    <w:rsid w:val="00F71F3C"/>
    <w:rsid w:val="00F8052F"/>
    <w:rsid w:val="00F86570"/>
    <w:rsid w:val="00F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1A37A-2D60-49D4-9A96-DF2FE6EA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91D"/>
  </w:style>
  <w:style w:type="paragraph" w:styleId="a5">
    <w:name w:val="footer"/>
    <w:basedOn w:val="a"/>
    <w:link w:val="a6"/>
    <w:uiPriority w:val="99"/>
    <w:unhideWhenUsed/>
    <w:rsid w:val="00736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92D9-67AE-456D-8B64-2A5F2EE2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yokonishi</dc:creator>
  <cp:keywords/>
  <dc:description/>
  <cp:lastModifiedBy>yokonishi</cp:lastModifiedBy>
  <cp:revision>6</cp:revision>
  <cp:lastPrinted>2016-11-01T06:45:00Z</cp:lastPrinted>
  <dcterms:created xsi:type="dcterms:W3CDTF">2019-04-07T09:02:00Z</dcterms:created>
  <dcterms:modified xsi:type="dcterms:W3CDTF">2019-04-18T05:44:00Z</dcterms:modified>
</cp:coreProperties>
</file>